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2F" w:rsidRPr="001329A9" w:rsidRDefault="0076252F" w:rsidP="0076252F">
      <w:pPr>
        <w:pStyle w:val="font8"/>
        <w:spacing w:before="0" w:beforeAutospacing="0" w:after="0" w:afterAutospacing="0"/>
        <w:textAlignment w:val="baseline"/>
        <w:rPr>
          <w:rStyle w:val="color36"/>
          <w:rFonts w:ascii="Yu Gothic UI Semilight" w:eastAsia="Yu Gothic UI Semilight" w:hAnsi="Yu Gothic UI Semilight"/>
          <w:sz w:val="20"/>
          <w:szCs w:val="20"/>
          <w:bdr w:val="none" w:sz="0" w:space="0" w:color="auto" w:frame="1"/>
        </w:rPr>
      </w:pPr>
      <w:r w:rsidRPr="001329A9">
        <w:rPr>
          <w:rStyle w:val="color36"/>
          <w:rFonts w:ascii="Yu Gothic UI Semilight" w:eastAsia="Yu Gothic UI Semilight" w:hAnsi="Yu Gothic UI Semilight"/>
          <w:sz w:val="20"/>
          <w:szCs w:val="20"/>
          <w:bdr w:val="none" w:sz="0" w:space="0" w:color="auto" w:frame="1"/>
        </w:rPr>
        <w:t xml:space="preserve">Nalin Kamat is a self taught </w:t>
      </w:r>
      <w:r>
        <w:rPr>
          <w:rStyle w:val="color36"/>
          <w:rFonts w:ascii="Yu Gothic UI Semilight" w:eastAsia="Yu Gothic UI Semilight" w:hAnsi="Yu Gothic UI Semilight"/>
          <w:sz w:val="20"/>
          <w:szCs w:val="20"/>
          <w:bdr w:val="none" w:sz="0" w:space="0" w:color="auto" w:frame="1"/>
        </w:rPr>
        <w:t xml:space="preserve">Canadian </w:t>
      </w:r>
      <w:r w:rsidRPr="001329A9">
        <w:rPr>
          <w:rStyle w:val="color36"/>
          <w:rFonts w:ascii="Yu Gothic UI Semilight" w:eastAsia="Yu Gothic UI Semilight" w:hAnsi="Yu Gothic UI Semilight"/>
          <w:sz w:val="20"/>
          <w:szCs w:val="20"/>
          <w:bdr w:val="none" w:sz="0" w:space="0" w:color="auto" w:frame="1"/>
        </w:rPr>
        <w:t>artist. He started drawing at the age of 3. He had his first solo show when he was only 13 years old. Since then, Nalin has had his artwork exhibited across North America. His pieces are in private collections around the world.</w:t>
      </w:r>
    </w:p>
    <w:p w:rsidR="0076252F" w:rsidRPr="001329A9" w:rsidRDefault="0076252F" w:rsidP="0076252F">
      <w:pPr>
        <w:pStyle w:val="font8"/>
        <w:spacing w:before="0" w:beforeAutospacing="0" w:after="0" w:afterAutospacing="0"/>
        <w:textAlignment w:val="baseline"/>
        <w:rPr>
          <w:rStyle w:val="color36"/>
          <w:rFonts w:ascii="Yu Gothic UI Semilight" w:eastAsia="Yu Gothic UI Semilight" w:hAnsi="Yu Gothic UI Semilight"/>
          <w:sz w:val="20"/>
          <w:szCs w:val="20"/>
          <w:bdr w:val="none" w:sz="0" w:space="0" w:color="auto" w:frame="1"/>
        </w:rPr>
      </w:pPr>
    </w:p>
    <w:p w:rsidR="0076252F" w:rsidRPr="001329A9" w:rsidRDefault="0076252F" w:rsidP="0076252F">
      <w:pPr>
        <w:pStyle w:val="font8"/>
        <w:spacing w:before="0" w:beforeAutospacing="0" w:after="0" w:afterAutospacing="0"/>
        <w:textAlignment w:val="baseline"/>
        <w:rPr>
          <w:rFonts w:ascii="Yu Gothic UI Semilight" w:eastAsia="Yu Gothic UI Semilight" w:hAnsi="Yu Gothic UI Semilight"/>
          <w:sz w:val="20"/>
          <w:szCs w:val="20"/>
          <w:bdr w:val="none" w:sz="0" w:space="0" w:color="auto" w:frame="1"/>
        </w:rPr>
      </w:pPr>
      <w:r w:rsidRPr="001329A9">
        <w:rPr>
          <w:rStyle w:val="color36"/>
          <w:rFonts w:ascii="Yu Gothic UI Semilight" w:eastAsia="Yu Gothic UI Semilight" w:hAnsi="Yu Gothic UI Semilight"/>
          <w:sz w:val="20"/>
          <w:szCs w:val="20"/>
          <w:bdr w:val="none" w:sz="0" w:space="0" w:color="auto" w:frame="1"/>
        </w:rPr>
        <w:t xml:space="preserve">He has also </w:t>
      </w:r>
      <w:r w:rsidRPr="001329A9">
        <w:rPr>
          <w:rFonts w:ascii="Yu Gothic UI Semilight" w:eastAsia="Yu Gothic UI Semilight" w:hAnsi="Yu Gothic UI Semilight" w:cs="Arial"/>
          <w:color w:val="222222"/>
          <w:sz w:val="20"/>
          <w:szCs w:val="20"/>
          <w:shd w:val="clear" w:color="auto" w:fill="FFFFFF"/>
        </w:rPr>
        <w:t>exhibited his art</w:t>
      </w:r>
      <w:r>
        <w:rPr>
          <w:rFonts w:ascii="Yu Gothic UI Semilight" w:eastAsia="Yu Gothic UI Semilight" w:hAnsi="Yu Gothic UI Semilight" w:cs="Arial"/>
          <w:color w:val="222222"/>
          <w:sz w:val="20"/>
          <w:szCs w:val="20"/>
          <w:shd w:val="clear" w:color="auto" w:fill="FFFFFF"/>
        </w:rPr>
        <w:t xml:space="preserve"> in prestigious art fairs</w:t>
      </w:r>
      <w:r w:rsidRPr="001329A9">
        <w:rPr>
          <w:rFonts w:ascii="Yu Gothic UI Semilight" w:eastAsia="Yu Gothic UI Semilight" w:hAnsi="Yu Gothic UI Semilight" w:cs="Arial"/>
          <w:color w:val="222222"/>
          <w:sz w:val="20"/>
          <w:szCs w:val="20"/>
          <w:shd w:val="clear" w:color="auto" w:fill="FFFFFF"/>
        </w:rPr>
        <w:t>, such as Art on Paper NYC and</w:t>
      </w:r>
      <w:r>
        <w:rPr>
          <w:rFonts w:ascii="Yu Gothic UI Semilight" w:eastAsia="Yu Gothic UI Semilight" w:hAnsi="Yu Gothic UI Semilight" w:cs="Arial"/>
          <w:color w:val="222222"/>
          <w:sz w:val="20"/>
          <w:szCs w:val="20"/>
          <w:shd w:val="clear" w:color="auto" w:fill="FFFFFF"/>
        </w:rPr>
        <w:t xml:space="preserve"> Superfine Art Fair</w:t>
      </w:r>
      <w:r w:rsidRPr="001329A9">
        <w:rPr>
          <w:rFonts w:ascii="Yu Gothic UI Semilight" w:eastAsia="Yu Gothic UI Semilight" w:hAnsi="Yu Gothic UI Semilight" w:cs="Arial"/>
          <w:color w:val="222222"/>
          <w:sz w:val="20"/>
          <w:szCs w:val="20"/>
          <w:shd w:val="clear" w:color="auto" w:fill="FFFFFF"/>
        </w:rPr>
        <w:t>, with +100 galleries featuring top modern and contemporary art.</w:t>
      </w:r>
    </w:p>
    <w:p w:rsidR="00A64378" w:rsidRPr="00A64378" w:rsidRDefault="007D5DCA" w:rsidP="00A64378">
      <w:pPr>
        <w:pStyle w:val="font9"/>
        <w:textAlignment w:val="baseline"/>
        <w:rPr>
          <w:rFonts w:ascii="Yu Gothic UI Semilight" w:eastAsia="Yu Gothic UI Semilight" w:hAnsi="Yu Gothic UI Semilight"/>
          <w:sz w:val="20"/>
          <w:szCs w:val="20"/>
          <w:bdr w:val="none" w:sz="0" w:space="0" w:color="auto" w:frame="1"/>
        </w:rPr>
      </w:pPr>
      <w:r>
        <w:rPr>
          <w:rFonts w:ascii="Yu Gothic UI Semilight" w:eastAsia="Yu Gothic UI Semilight" w:hAnsi="Yu Gothic UI Semilight"/>
          <w:sz w:val="20"/>
          <w:szCs w:val="20"/>
          <w:bdr w:val="none" w:sz="0" w:space="0" w:color="auto" w:frame="1"/>
        </w:rPr>
        <w:t>Nalin’s</w:t>
      </w:r>
      <w:r w:rsidR="00A64378" w:rsidRPr="00A64378">
        <w:rPr>
          <w:rFonts w:ascii="Yu Gothic UI Semilight" w:eastAsia="Yu Gothic UI Semilight" w:hAnsi="Yu Gothic UI Semilight" w:hint="eastAsia"/>
          <w:sz w:val="20"/>
          <w:szCs w:val="20"/>
          <w:bdr w:val="none" w:sz="0" w:space="0" w:color="auto" w:frame="1"/>
        </w:rPr>
        <w:t xml:space="preserve"> art &amp; materials are made from the wilderness; of the passage of time, of the ancient cycle of Re-growth, death and change. Transcendence; that which goes beyond.</w:t>
      </w:r>
    </w:p>
    <w:p w:rsidR="00A64378" w:rsidRPr="00A64378" w:rsidRDefault="00A64378" w:rsidP="00A64378">
      <w:pPr>
        <w:pStyle w:val="font9"/>
        <w:rPr>
          <w:rFonts w:ascii="Yu Gothic UI Semilight" w:eastAsia="Yu Gothic UI Semilight" w:hAnsi="Yu Gothic UI Semilight"/>
          <w:sz w:val="20"/>
          <w:szCs w:val="20"/>
          <w:bdr w:val="none" w:sz="0" w:space="0" w:color="auto" w:frame="1"/>
        </w:rPr>
      </w:pPr>
      <w:r w:rsidRPr="00A64378">
        <w:rPr>
          <w:rFonts w:ascii="Yu Gothic UI Semilight" w:eastAsia="Yu Gothic UI Semilight" w:hAnsi="Yu Gothic UI Semilight" w:hint="eastAsia"/>
          <w:sz w:val="20"/>
          <w:szCs w:val="20"/>
          <w:bdr w:val="none" w:sz="0" w:space="0" w:color="auto" w:frame="1"/>
        </w:rPr>
        <w:t>The ancient cycle from its initial carbonization to eventual decomposition back to its original substance. Its violent transmogrify in the flicker of ionized gases. When brushed on the support, it washes slate of gray undulation that reminds the artist of the dismal moonscape land and rock become after the sweep of destruction of a forest fire.</w:t>
      </w:r>
    </w:p>
    <w:p w:rsidR="00A64378" w:rsidRPr="00A64378" w:rsidRDefault="00A64378" w:rsidP="00032939">
      <w:pPr>
        <w:pStyle w:val="font9"/>
        <w:textAlignment w:val="baseline"/>
        <w:rPr>
          <w:rFonts w:ascii="Yu Gothic UI Semilight" w:eastAsia="Yu Gothic UI Semilight" w:hAnsi="Yu Gothic UI Semilight"/>
          <w:sz w:val="20"/>
          <w:szCs w:val="20"/>
          <w:bdr w:val="none" w:sz="0" w:space="0" w:color="auto" w:frame="1"/>
        </w:rPr>
      </w:pPr>
      <w:r w:rsidRPr="00A64378">
        <w:rPr>
          <w:rFonts w:ascii="Yu Gothic UI Semilight" w:eastAsia="Yu Gothic UI Semilight" w:hAnsi="Yu Gothic UI Semilight" w:hint="eastAsia"/>
          <w:sz w:val="20"/>
          <w:szCs w:val="20"/>
          <w:bdr w:val="none" w:sz="0" w:space="0" w:color="auto" w:frame="1"/>
          <w:lang w:val="en-CA"/>
        </w:rPr>
        <w:t xml:space="preserve">Utilizing salvaged wood, Nalin burns his materials before quenching them with water to create his charcoal. The powdered carbon dust, fleeting and temporary, fills his studio and brings back subconscious recollections of the scorched rock he paddled past. </w:t>
      </w:r>
      <w:r w:rsidRPr="00A64378">
        <w:rPr>
          <w:rFonts w:ascii="Yu Gothic UI Semilight" w:eastAsia="Yu Gothic UI Semilight" w:hAnsi="Yu Gothic UI Semilight" w:hint="eastAsia"/>
          <w:sz w:val="20"/>
          <w:szCs w:val="20"/>
          <w:bdr w:val="none" w:sz="0" w:space="0" w:color="auto" w:frame="1"/>
        </w:rPr>
        <w:t xml:space="preserve">The </w:t>
      </w:r>
      <w:r w:rsidRPr="00A64378">
        <w:rPr>
          <w:rFonts w:ascii="Yu Gothic UI Semilight" w:eastAsia="Yu Gothic UI Semilight" w:hAnsi="Yu Gothic UI Semilight" w:hint="eastAsia"/>
          <w:sz w:val="20"/>
          <w:szCs w:val="20"/>
          <w:bdr w:val="none" w:sz="0" w:space="0" w:color="auto" w:frame="1"/>
          <w:lang w:val="en-CA"/>
        </w:rPr>
        <w:t xml:space="preserve">signs and the contrast on charred stumps, as the light winds play amongst the strong odour of powered ash that coats every surface. </w:t>
      </w:r>
    </w:p>
    <w:p w:rsidR="00A64378" w:rsidRPr="00A64378" w:rsidRDefault="00A64378" w:rsidP="00A64378">
      <w:pPr>
        <w:pStyle w:val="font9"/>
        <w:textAlignment w:val="baseline"/>
        <w:rPr>
          <w:rFonts w:ascii="Yu Gothic UI Semilight" w:eastAsia="Yu Gothic UI Semilight" w:hAnsi="Yu Gothic UI Semilight"/>
          <w:sz w:val="20"/>
          <w:szCs w:val="20"/>
          <w:bdr w:val="none" w:sz="0" w:space="0" w:color="auto" w:frame="1"/>
        </w:rPr>
      </w:pPr>
      <w:r w:rsidRPr="00A64378">
        <w:rPr>
          <w:rFonts w:ascii="Yu Gothic UI Semilight" w:eastAsia="Yu Gothic UI Semilight" w:hAnsi="Yu Gothic UI Semilight" w:hint="eastAsia"/>
          <w:i/>
          <w:iCs/>
          <w:sz w:val="20"/>
          <w:szCs w:val="20"/>
          <w:bdr w:val="none" w:sz="0" w:space="0" w:color="auto" w:frame="1"/>
        </w:rPr>
        <w:t>Transcendent,</w:t>
      </w:r>
      <w:r w:rsidRPr="00A64378">
        <w:rPr>
          <w:rFonts w:ascii="Yu Gothic UI Semilight" w:eastAsia="Yu Gothic UI Semilight" w:hAnsi="Yu Gothic UI Semilight" w:hint="eastAsia"/>
          <w:sz w:val="20"/>
          <w:szCs w:val="20"/>
          <w:bdr w:val="none" w:sz="0" w:space="0" w:color="auto" w:frame="1"/>
        </w:rPr>
        <w:t xml:space="preserve"> </w:t>
      </w:r>
      <w:r w:rsidRPr="00A64378">
        <w:rPr>
          <w:rFonts w:ascii="Yu Gothic UI Semilight" w:eastAsia="Yu Gothic UI Semilight" w:hAnsi="Yu Gothic UI Semilight" w:hint="eastAsia"/>
          <w:sz w:val="20"/>
          <w:szCs w:val="20"/>
          <w:bdr w:val="none" w:sz="0" w:space="0" w:color="auto" w:frame="1"/>
          <w:lang w:val="en-CA"/>
        </w:rPr>
        <w:t xml:space="preserve">a </w:t>
      </w:r>
      <w:r w:rsidRPr="00A64378">
        <w:rPr>
          <w:rFonts w:ascii="Yu Gothic UI Semilight" w:eastAsia="Yu Gothic UI Semilight" w:hAnsi="Yu Gothic UI Semilight" w:hint="eastAsia"/>
          <w:sz w:val="20"/>
          <w:szCs w:val="20"/>
          <w:bdr w:val="none" w:sz="0" w:space="0" w:color="auto" w:frame="1"/>
        </w:rPr>
        <w:t xml:space="preserve">deep primordial interconnection between the ability to have consciousness of self and the ability to experience a world of objects. He harnesses the </w:t>
      </w:r>
      <w:r w:rsidRPr="00A64378">
        <w:rPr>
          <w:rFonts w:ascii="Yu Gothic UI Semilight" w:eastAsia="Yu Gothic UI Semilight" w:hAnsi="Yu Gothic UI Semilight" w:hint="eastAsia"/>
          <w:sz w:val="20"/>
          <w:szCs w:val="20"/>
          <w:bdr w:val="none" w:sz="0" w:space="0" w:color="auto" w:frame="1"/>
          <w:lang w:val="en-CA"/>
        </w:rPr>
        <w:t>temporary and frangible method of application, to create a dynamic and stark reflection of Transcendence.</w:t>
      </w:r>
    </w:p>
    <w:p w:rsidR="0076252F" w:rsidRPr="001329A9" w:rsidRDefault="0076252F" w:rsidP="0076252F">
      <w:pPr>
        <w:pStyle w:val="font9"/>
        <w:spacing w:before="0" w:beforeAutospacing="0" w:after="0" w:afterAutospacing="0"/>
        <w:textAlignment w:val="baseline"/>
        <w:rPr>
          <w:rStyle w:val="color36"/>
          <w:rFonts w:ascii="Yu Gothic UI Semilight" w:eastAsia="Yu Gothic UI Semilight" w:hAnsi="Yu Gothic UI Semilight"/>
          <w:sz w:val="20"/>
          <w:szCs w:val="20"/>
        </w:rPr>
      </w:pPr>
      <w:r>
        <w:rPr>
          <w:rStyle w:val="color36"/>
          <w:rFonts w:ascii="Yu Gothic UI Semilight" w:eastAsia="Yu Gothic UI Semilight" w:hAnsi="Yu Gothic UI Semilight"/>
          <w:sz w:val="20"/>
          <w:szCs w:val="20"/>
          <w:bdr w:val="none" w:sz="0" w:space="0" w:color="auto" w:frame="1"/>
        </w:rPr>
        <w:t xml:space="preserve">All his work is on his website, </w:t>
      </w:r>
      <w:hyperlink r:id="rId7" w:history="1">
        <w:r w:rsidRPr="00156A1A">
          <w:rPr>
            <w:rStyle w:val="Hyperlink"/>
            <w:rFonts w:ascii="Yu Gothic UI Semilight" w:eastAsia="Yu Gothic UI Semilight" w:hAnsi="Yu Gothic UI Semilight"/>
            <w:sz w:val="20"/>
            <w:szCs w:val="20"/>
            <w:bdr w:val="none" w:sz="0" w:space="0" w:color="auto" w:frame="1"/>
          </w:rPr>
          <w:t>www.nalinkamat.com</w:t>
        </w:r>
      </w:hyperlink>
    </w:p>
    <w:p w:rsidR="0076252F" w:rsidRPr="001329A9" w:rsidRDefault="0076252F" w:rsidP="0076252F">
      <w:pPr>
        <w:pStyle w:val="font8"/>
        <w:spacing w:before="0" w:beforeAutospacing="0" w:after="0" w:afterAutospacing="0"/>
        <w:textAlignment w:val="baseline"/>
        <w:rPr>
          <w:rFonts w:ascii="Yu Gothic UI Semilight" w:eastAsia="Yu Gothic UI Semilight" w:hAnsi="Yu Gothic UI Semilight"/>
          <w:sz w:val="20"/>
          <w:szCs w:val="20"/>
        </w:rPr>
      </w:pPr>
    </w:p>
    <w:p w:rsidR="0076252F" w:rsidRPr="007D5DCA" w:rsidRDefault="0076252F" w:rsidP="0076252F">
      <w:pPr>
        <w:pStyle w:val="font8"/>
        <w:spacing w:before="0" w:beforeAutospacing="0" w:after="0" w:afterAutospacing="0"/>
        <w:textAlignment w:val="baseline"/>
        <w:rPr>
          <w:rFonts w:ascii="Yu Gothic UI Semilight" w:eastAsia="Yu Gothic UI Semilight" w:hAnsi="Yu Gothic UI Semilight" w:cs="Arial"/>
          <w:color w:val="000000" w:themeColor="text1"/>
          <w:sz w:val="20"/>
          <w:szCs w:val="20"/>
          <w:shd w:val="clear" w:color="auto" w:fill="FFFFFF"/>
        </w:rPr>
      </w:pPr>
      <w:r w:rsidRPr="007D5DCA">
        <w:rPr>
          <w:rStyle w:val="color36"/>
          <w:rFonts w:ascii="Yu Gothic UI Semilight" w:eastAsia="Yu Gothic UI Semilight" w:hAnsi="Yu Gothic UI Semilight"/>
          <w:color w:val="000000" w:themeColor="text1"/>
          <w:sz w:val="20"/>
          <w:szCs w:val="20"/>
          <w:bdr w:val="none" w:sz="0" w:space="0" w:color="auto" w:frame="1"/>
        </w:rPr>
        <w:t>In 2022, he also the founded the </w:t>
      </w:r>
      <w:hyperlink r:id="rId8" w:tgtFrame="_blank" w:history="1">
        <w:r w:rsidRPr="007D5DCA">
          <w:rPr>
            <w:rStyle w:val="Hyperlink"/>
            <w:rFonts w:ascii="Yu Gothic UI Semilight" w:eastAsia="Yu Gothic UI Semilight" w:hAnsi="Yu Gothic UI Semilight"/>
            <w:color w:val="000000" w:themeColor="text1"/>
            <w:sz w:val="20"/>
            <w:szCs w:val="20"/>
            <w:bdr w:val="none" w:sz="0" w:space="0" w:color="auto" w:frame="1"/>
          </w:rPr>
          <w:t>Little EGG Gallery</w:t>
        </w:r>
      </w:hyperlink>
      <w:r w:rsidRPr="007D5DCA">
        <w:rPr>
          <w:rStyle w:val="color36"/>
          <w:rFonts w:ascii="Yu Gothic UI Semilight" w:eastAsia="Yu Gothic UI Semilight" w:hAnsi="Yu Gothic UI Semilight"/>
          <w:color w:val="000000" w:themeColor="text1"/>
          <w:sz w:val="20"/>
          <w:szCs w:val="20"/>
          <w:bdr w:val="none" w:sz="0" w:space="0" w:color="auto" w:frame="1"/>
        </w:rPr>
        <w:t xml:space="preserve">. </w:t>
      </w:r>
      <w:r w:rsidRPr="007D5DCA">
        <w:rPr>
          <w:rFonts w:ascii="Yu Gothic UI Semilight" w:eastAsia="Yu Gothic UI Semilight" w:hAnsi="Yu Gothic UI Semilight" w:cs="Arial"/>
          <w:color w:val="000000" w:themeColor="text1"/>
          <w:sz w:val="20"/>
          <w:szCs w:val="20"/>
          <w:shd w:val="clear" w:color="auto" w:fill="FFFFFF"/>
        </w:rPr>
        <w:t>Little EGG Gallery is a unique gallery specifically for under 18 artists. Nalin created the gallery when he discovered most shows had age restrictions.  Many art galleries had legal restrictions creating barriers for young artists. Through Little EGG, he has given the oppertunity to over 300 artists and has exhibited over 1200 artwork. Little EGG has financially supported young underprivileged artists from Ukraine, Uganda and Israel.</w:t>
      </w:r>
    </w:p>
    <w:p w:rsidR="0076252F" w:rsidRPr="001329A9" w:rsidRDefault="0076252F" w:rsidP="0076252F">
      <w:pPr>
        <w:pStyle w:val="font8"/>
        <w:spacing w:before="0" w:beforeAutospacing="0" w:after="0" w:afterAutospacing="0"/>
        <w:textAlignment w:val="baseline"/>
        <w:rPr>
          <w:rFonts w:ascii="Yu Gothic UI Semilight" w:eastAsia="Yu Gothic UI Semilight" w:hAnsi="Yu Gothic UI Semilight" w:cs="Arial"/>
          <w:color w:val="222222"/>
          <w:sz w:val="20"/>
          <w:szCs w:val="20"/>
          <w:shd w:val="clear" w:color="auto" w:fill="FFFFFF"/>
        </w:rPr>
      </w:pPr>
    </w:p>
    <w:p w:rsidR="0076252F" w:rsidRPr="001329A9" w:rsidRDefault="0076252F" w:rsidP="0076252F">
      <w:p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 xml:space="preserve">Exhibition History </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Art on Paper Art Fair NYC – Sep 2025</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 xml:space="preserve">Vibrante </w:t>
      </w:r>
      <w:r>
        <w:rPr>
          <w:rFonts w:ascii="Yu Gothic UI Semilight" w:eastAsia="Yu Gothic UI Semilight" w:hAnsi="Yu Gothic UI Semilight"/>
          <w:sz w:val="20"/>
          <w:szCs w:val="20"/>
        </w:rPr>
        <w:t xml:space="preserve">Juried </w:t>
      </w:r>
      <w:r w:rsidRPr="001329A9">
        <w:rPr>
          <w:rFonts w:ascii="Yu Gothic UI Semilight" w:eastAsia="Yu Gothic UI Semilight" w:hAnsi="Yu Gothic UI Semilight"/>
          <w:sz w:val="20"/>
          <w:szCs w:val="20"/>
        </w:rPr>
        <w:t>Show – June 2025</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Superfine Art Fair NYC – April 2025</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Represented Artists Spotlight – Nov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lastRenderedPageBreak/>
        <w:t>Transcendence – Solo Show – Oct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Art on Paper Art Fair NYC – Sep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Vibrante Under 18 Show – June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Superfine Art Fair NYC– April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NYC Under 18 Show – April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Under 18 Winter Show – Feb 2024</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Under 18 Fall Show – Nov 2023</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Superfine Art Fair DC – Oct 2023</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Superfine Art Fair NYC – Sep 2023</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Vibrante Under 18 Show – June 2023</w:t>
      </w:r>
    </w:p>
    <w:p w:rsidR="0076252F" w:rsidRPr="001329A9" w:rsidRDefault="0076252F" w:rsidP="0076252F">
      <w:pPr>
        <w:pStyle w:val="ListParagraph"/>
        <w:numPr>
          <w:ilvl w:val="0"/>
          <w:numId w:val="1"/>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Under 18 Spring Show – April 2023</w:t>
      </w:r>
    </w:p>
    <w:p w:rsidR="0076252F" w:rsidRPr="001329A9" w:rsidRDefault="0076252F" w:rsidP="0076252F">
      <w:pPr>
        <w:pStyle w:val="ListParagraph"/>
        <w:numPr>
          <w:ilvl w:val="0"/>
          <w:numId w:val="1"/>
        </w:numPr>
        <w:rPr>
          <w:rStyle w:val="color11"/>
          <w:rFonts w:ascii="Yu Gothic UI Semilight" w:eastAsia="Yu Gothic UI Semilight" w:hAnsi="Yu Gothic UI Semilight"/>
          <w:sz w:val="20"/>
          <w:szCs w:val="20"/>
        </w:rPr>
      </w:pPr>
      <w:r w:rsidRPr="001329A9">
        <w:rPr>
          <w:rStyle w:val="color11"/>
          <w:rFonts w:ascii="Yu Gothic UI Semilight" w:eastAsia="Yu Gothic UI Semilight" w:hAnsi="Yu Gothic UI Semilight"/>
          <w:sz w:val="20"/>
          <w:szCs w:val="20"/>
        </w:rPr>
        <w:t>Dispositions: Unrestrained, Solo Show  –</w:t>
      </w:r>
      <w:r w:rsidRPr="001329A9">
        <w:rPr>
          <w:rFonts w:ascii="Yu Gothic UI Semilight" w:eastAsia="Yu Gothic UI Semilight" w:hAnsi="Yu Gothic UI Semilight"/>
          <w:sz w:val="20"/>
          <w:szCs w:val="20"/>
        </w:rPr>
        <w:t xml:space="preserve"> Jan 2023 </w:t>
      </w:r>
    </w:p>
    <w:p w:rsidR="0076252F" w:rsidRPr="001329A9" w:rsidRDefault="0076252F" w:rsidP="0076252F">
      <w:pPr>
        <w:pStyle w:val="ListParagraph"/>
        <w:numPr>
          <w:ilvl w:val="0"/>
          <w:numId w:val="1"/>
        </w:numPr>
        <w:rPr>
          <w:rStyle w:val="color11"/>
          <w:rFonts w:ascii="Yu Gothic UI Semilight" w:eastAsia="Yu Gothic UI Semilight" w:hAnsi="Yu Gothic UI Semilight"/>
          <w:sz w:val="20"/>
          <w:szCs w:val="20"/>
        </w:rPr>
      </w:pPr>
      <w:r w:rsidRPr="001329A9">
        <w:rPr>
          <w:rStyle w:val="color11"/>
          <w:rFonts w:ascii="Yu Gothic UI Semilight" w:eastAsia="Yu Gothic UI Semilight" w:hAnsi="Yu Gothic UI Semilight"/>
          <w:sz w:val="20"/>
          <w:szCs w:val="20"/>
        </w:rPr>
        <w:t>Annual Fall Show,</w:t>
      </w:r>
      <w:r w:rsidRPr="001329A9">
        <w:rPr>
          <w:rFonts w:ascii="Yu Gothic UI Semilight" w:eastAsia="Yu Gothic UI Semilight" w:hAnsi="Yu Gothic UI Semilight"/>
          <w:sz w:val="20"/>
          <w:szCs w:val="20"/>
        </w:rPr>
        <w:t xml:space="preserve"> </w:t>
      </w:r>
      <w:r w:rsidRPr="001329A9">
        <w:rPr>
          <w:rStyle w:val="color11"/>
          <w:rFonts w:ascii="Yu Gothic UI Semilight" w:eastAsia="Yu Gothic UI Semilight" w:hAnsi="Yu Gothic UI Semilight"/>
          <w:sz w:val="20"/>
          <w:szCs w:val="20"/>
        </w:rPr>
        <w:t>Willowdale Group of Artists – Nov 2022</w:t>
      </w:r>
    </w:p>
    <w:p w:rsidR="0076252F" w:rsidRPr="001329A9" w:rsidRDefault="0076252F" w:rsidP="0076252F">
      <w:pPr>
        <w:pStyle w:val="ListParagraph"/>
        <w:numPr>
          <w:ilvl w:val="0"/>
          <w:numId w:val="1"/>
        </w:numPr>
        <w:rPr>
          <w:rStyle w:val="color11"/>
          <w:rFonts w:ascii="Yu Gothic UI Semilight" w:eastAsia="Yu Gothic UI Semilight" w:hAnsi="Yu Gothic UI Semilight"/>
          <w:sz w:val="20"/>
          <w:szCs w:val="20"/>
        </w:rPr>
      </w:pPr>
      <w:r w:rsidRPr="001329A9">
        <w:rPr>
          <w:rStyle w:val="color11"/>
          <w:rFonts w:ascii="Yu Gothic UI Semilight" w:eastAsia="Yu Gothic UI Semilight" w:hAnsi="Yu Gothic UI Semilight"/>
          <w:sz w:val="20"/>
          <w:szCs w:val="20"/>
        </w:rPr>
        <w:t>Jack Pine Gallery: Annual Juried show– Oct 2022 (Award for Figurative)</w:t>
      </w:r>
    </w:p>
    <w:p w:rsidR="0076252F" w:rsidRPr="001329A9" w:rsidRDefault="0076252F" w:rsidP="0076252F">
      <w:pPr>
        <w:pStyle w:val="ListParagraph"/>
        <w:numPr>
          <w:ilvl w:val="0"/>
          <w:numId w:val="1"/>
        </w:numPr>
        <w:rPr>
          <w:rStyle w:val="color11"/>
          <w:rFonts w:ascii="Yu Gothic UI Semilight" w:eastAsia="Yu Gothic UI Semilight" w:hAnsi="Yu Gothic UI Semilight"/>
          <w:sz w:val="20"/>
          <w:szCs w:val="20"/>
        </w:rPr>
      </w:pPr>
      <w:r w:rsidRPr="001329A9">
        <w:rPr>
          <w:rStyle w:val="color11"/>
          <w:rFonts w:ascii="Yu Gothic UI Semilight" w:eastAsia="Yu Gothic UI Semilight" w:hAnsi="Yu Gothic UI Semilight"/>
          <w:bCs/>
          <w:sz w:val="20"/>
          <w:szCs w:val="20"/>
        </w:rPr>
        <w:t xml:space="preserve">Disposition </w:t>
      </w:r>
      <w:r w:rsidRPr="001329A9">
        <w:rPr>
          <w:rStyle w:val="color11"/>
          <w:rFonts w:ascii="Yu Gothic UI Semilight" w:eastAsia="Yu Gothic UI Semilight" w:hAnsi="Yu Gothic UI Semilight"/>
          <w:sz w:val="20"/>
          <w:szCs w:val="20"/>
        </w:rPr>
        <w:t>– Solo Show – August 2022</w:t>
      </w:r>
    </w:p>
    <w:p w:rsidR="0076252F" w:rsidRPr="001329A9" w:rsidRDefault="0076252F" w:rsidP="0076252F">
      <w:pPr>
        <w:pStyle w:val="ListParagraph"/>
        <w:numPr>
          <w:ilvl w:val="0"/>
          <w:numId w:val="1"/>
        </w:numPr>
        <w:rPr>
          <w:rStyle w:val="color11"/>
          <w:rFonts w:ascii="Yu Gothic UI Semilight" w:eastAsia="Yu Gothic UI Semilight" w:hAnsi="Yu Gothic UI Semilight"/>
          <w:sz w:val="20"/>
          <w:szCs w:val="20"/>
        </w:rPr>
      </w:pPr>
      <w:r w:rsidRPr="001329A9">
        <w:rPr>
          <w:rStyle w:val="color11"/>
          <w:rFonts w:ascii="Yu Gothic UI Semilight" w:eastAsia="Yu Gothic UI Semilight" w:hAnsi="Yu Gothic UI Semilight"/>
          <w:bCs/>
          <w:sz w:val="20"/>
          <w:szCs w:val="20"/>
        </w:rPr>
        <w:t>IMPACT 2022 - Juried show – July 2022</w:t>
      </w:r>
    </w:p>
    <w:p w:rsidR="0076252F" w:rsidRPr="001329A9" w:rsidRDefault="0076252F" w:rsidP="0076252F">
      <w:p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 xml:space="preserve">Press </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 xml:space="preserve">Readers Digest Canada - </w:t>
      </w:r>
      <w:r w:rsidRPr="001329A9">
        <w:rPr>
          <w:rFonts w:ascii="Yu Gothic UI Semilight" w:eastAsia="Yu Gothic UI Semilight" w:hAnsi="Yu Gothic UI Semilight" w:cs="Arial"/>
          <w:color w:val="181818"/>
          <w:sz w:val="20"/>
          <w:szCs w:val="20"/>
        </w:rPr>
        <w:t>Cover issue, "Small but Mighty" - Feb 16, 2024</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CBC TV “Our Toronto”</w:t>
      </w:r>
      <w:r>
        <w:rPr>
          <w:rFonts w:ascii="Yu Gothic UI Semilight" w:eastAsia="Yu Gothic UI Semilight" w:hAnsi="Yu Gothic UI Semilight" w:cs="Arial"/>
          <w:color w:val="181818"/>
          <w:sz w:val="20"/>
          <w:szCs w:val="20"/>
        </w:rPr>
        <w:t xml:space="preserve"> interview</w:t>
      </w:r>
      <w:r w:rsidRPr="001329A9">
        <w:rPr>
          <w:rFonts w:ascii="Yu Gothic UI Semilight" w:eastAsia="Yu Gothic UI Semilight" w:hAnsi="Yu Gothic UI Semilight" w:cs="Arial"/>
          <w:color w:val="181818"/>
          <w:sz w:val="20"/>
          <w:szCs w:val="20"/>
        </w:rPr>
        <w:t xml:space="preserve"> – Aired July 8,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Hyperallergic – Art on Paper Review NYC – Sep 6, 2024</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 xml:space="preserve">The Art Newspaper - </w:t>
      </w:r>
      <w:r w:rsidRPr="001329A9">
        <w:rPr>
          <w:rFonts w:ascii="Yu Gothic UI Semilight" w:eastAsia="Yu Gothic UI Semilight" w:hAnsi="Yu Gothic UI Semilight" w:cs="Arial"/>
          <w:color w:val="181818"/>
          <w:sz w:val="20"/>
          <w:szCs w:val="20"/>
        </w:rPr>
        <w:t>Art on Paper Review NYC – Sep 6, 2024</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Toronto Star – Gallery celebrates young artists – June 17, 2023</w:t>
      </w:r>
    </w:p>
    <w:p w:rsidR="0076252F" w:rsidRPr="0035663C"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Canvas Rebel – Meet Nalin Kamat – Oct 24, 2024</w:t>
      </w:r>
    </w:p>
    <w:p w:rsidR="0076252F" w:rsidRPr="0035663C"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TLN TV – TLN Connects TV Interview, June 12, 2024</w:t>
      </w:r>
    </w:p>
    <w:p w:rsidR="0076252F" w:rsidRPr="0035663C" w:rsidRDefault="0076252F" w:rsidP="0076252F">
      <w:pPr>
        <w:pStyle w:val="ListParagraph"/>
        <w:numPr>
          <w:ilvl w:val="0"/>
          <w:numId w:val="2"/>
        </w:numPr>
        <w:rPr>
          <w:rFonts w:ascii="Yu Gothic UI Semilight" w:eastAsia="Yu Gothic UI Semilight" w:hAnsi="Yu Gothic UI Semilight"/>
          <w:sz w:val="20"/>
          <w:szCs w:val="20"/>
        </w:rPr>
      </w:pPr>
      <w:r>
        <w:rPr>
          <w:rFonts w:ascii="Yu Gothic UI Semilight" w:eastAsia="Yu Gothic UI Semilight" w:hAnsi="Yu Gothic UI Semilight" w:cs="Arial"/>
          <w:color w:val="181818"/>
          <w:sz w:val="20"/>
          <w:szCs w:val="20"/>
        </w:rPr>
        <w:t xml:space="preserve">Bold Journeys Magazine – Meet Nalin Kamat – April 2, 2025 </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CBC Kids News – Profile – July 28,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Mutual Art – Profile – June 17,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St. Catherines Standard – June 17,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cs="Arial"/>
          <w:color w:val="181818"/>
          <w:sz w:val="20"/>
          <w:szCs w:val="20"/>
        </w:rPr>
        <w:t>TLN TV – TLN Connects TV Interview, July 14,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Canada News Media – July 28, 2023</w:t>
      </w:r>
    </w:p>
    <w:p w:rsidR="0076252F" w:rsidRPr="001329A9" w:rsidRDefault="0076252F" w:rsidP="0076252F">
      <w:pPr>
        <w:pStyle w:val="ListParagraph"/>
        <w:numPr>
          <w:ilvl w:val="0"/>
          <w:numId w:val="2"/>
        </w:numPr>
        <w:rPr>
          <w:rFonts w:ascii="Yu Gothic UI Semilight" w:eastAsia="Yu Gothic UI Semilight" w:hAnsi="Yu Gothic UI Semilight"/>
          <w:sz w:val="20"/>
          <w:szCs w:val="20"/>
        </w:rPr>
      </w:pPr>
      <w:r w:rsidRPr="001329A9">
        <w:rPr>
          <w:rFonts w:ascii="Yu Gothic UI Semilight" w:eastAsia="Yu Gothic UI Semilight" w:hAnsi="Yu Gothic UI Semilight"/>
          <w:sz w:val="20"/>
          <w:szCs w:val="20"/>
        </w:rPr>
        <w:t>Ontario Historical Society – Newsletter – Dec 12, 2022</w:t>
      </w:r>
    </w:p>
    <w:p w:rsidR="0076252F" w:rsidRPr="00441DDF" w:rsidRDefault="0076252F" w:rsidP="0076252F">
      <w:pPr>
        <w:rPr>
          <w:rFonts w:ascii="Yu Gothic UI Semilight" w:eastAsia="Yu Gothic UI Semilight" w:hAnsi="Yu Gothic UI Semilight"/>
        </w:rPr>
      </w:pPr>
    </w:p>
    <w:p w:rsidR="009F0639" w:rsidRDefault="009F0639"/>
    <w:sectPr w:rsidR="009F0639" w:rsidSect="00441DDF">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3E" w:rsidRDefault="00F9443E" w:rsidP="00403AEB">
      <w:pPr>
        <w:spacing w:after="0" w:line="240" w:lineRule="auto"/>
      </w:pPr>
      <w:r>
        <w:separator/>
      </w:r>
    </w:p>
  </w:endnote>
  <w:endnote w:type="continuationSeparator" w:id="0">
    <w:p w:rsidR="00F9443E" w:rsidRDefault="00F9443E" w:rsidP="00403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3E" w:rsidRDefault="00F9443E" w:rsidP="00403AEB">
      <w:pPr>
        <w:spacing w:after="0" w:line="240" w:lineRule="auto"/>
      </w:pPr>
      <w:r>
        <w:separator/>
      </w:r>
    </w:p>
  </w:footnote>
  <w:footnote w:type="continuationSeparator" w:id="0">
    <w:p w:rsidR="00F9443E" w:rsidRDefault="00F9443E" w:rsidP="00403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EB" w:rsidRDefault="00403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84413"/>
    <w:multiLevelType w:val="hybridMultilevel"/>
    <w:tmpl w:val="B41A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4A232B"/>
    <w:multiLevelType w:val="hybridMultilevel"/>
    <w:tmpl w:val="CDEE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76252F"/>
    <w:rsid w:val="00032939"/>
    <w:rsid w:val="00403AEB"/>
    <w:rsid w:val="005C6198"/>
    <w:rsid w:val="0076252F"/>
    <w:rsid w:val="007D5DCA"/>
    <w:rsid w:val="00916FB0"/>
    <w:rsid w:val="009F0639"/>
    <w:rsid w:val="00A64378"/>
    <w:rsid w:val="00AC68EF"/>
    <w:rsid w:val="00BB325D"/>
    <w:rsid w:val="00C90554"/>
    <w:rsid w:val="00F94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1">
    <w:name w:val="color_11"/>
    <w:basedOn w:val="DefaultParagraphFont"/>
    <w:rsid w:val="0076252F"/>
  </w:style>
  <w:style w:type="paragraph" w:styleId="ListParagraph">
    <w:name w:val="List Paragraph"/>
    <w:basedOn w:val="Normal"/>
    <w:uiPriority w:val="34"/>
    <w:qFormat/>
    <w:rsid w:val="0076252F"/>
    <w:pPr>
      <w:ind w:left="720"/>
      <w:contextualSpacing/>
    </w:pPr>
  </w:style>
  <w:style w:type="paragraph" w:customStyle="1" w:styleId="font9">
    <w:name w:val="font_9"/>
    <w:basedOn w:val="Normal"/>
    <w:rsid w:val="00762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762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76252F"/>
  </w:style>
  <w:style w:type="character" w:styleId="Hyperlink">
    <w:name w:val="Hyperlink"/>
    <w:basedOn w:val="DefaultParagraphFont"/>
    <w:uiPriority w:val="99"/>
    <w:unhideWhenUsed/>
    <w:rsid w:val="0076252F"/>
    <w:rPr>
      <w:color w:val="0000FF"/>
      <w:u w:val="single"/>
    </w:rPr>
  </w:style>
  <w:style w:type="paragraph" w:styleId="Header">
    <w:name w:val="header"/>
    <w:basedOn w:val="Normal"/>
    <w:link w:val="HeaderChar"/>
    <w:uiPriority w:val="99"/>
    <w:semiHidden/>
    <w:unhideWhenUsed/>
    <w:rsid w:val="00403A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AEB"/>
  </w:style>
  <w:style w:type="paragraph" w:styleId="Footer">
    <w:name w:val="footer"/>
    <w:basedOn w:val="Normal"/>
    <w:link w:val="FooterChar"/>
    <w:uiPriority w:val="99"/>
    <w:unhideWhenUsed/>
    <w:rsid w:val="0040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AEB"/>
  </w:style>
  <w:style w:type="paragraph" w:styleId="BalloonText">
    <w:name w:val="Balloon Text"/>
    <w:basedOn w:val="Normal"/>
    <w:link w:val="BalloonTextChar"/>
    <w:uiPriority w:val="99"/>
    <w:semiHidden/>
    <w:unhideWhenUsed/>
    <w:rsid w:val="0040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4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tle-egg-gallery.com/" TargetMode="External"/><Relationship Id="rId3" Type="http://schemas.openxmlformats.org/officeDocument/2006/relationships/settings" Target="settings.xml"/><Relationship Id="rId7" Type="http://schemas.openxmlformats.org/officeDocument/2006/relationships/hyperlink" Target="www.nalinkam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1268</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nalin.kamat@gmail.com</dc:creator>
  <cp:lastModifiedBy>nalin.kamat@gmail.com</cp:lastModifiedBy>
  <cp:revision>19</cp:revision>
  <cp:lastPrinted>2025-05-01T04:06:00Z</cp:lastPrinted>
  <dcterms:created xsi:type="dcterms:W3CDTF">2025-04-15T03:35:00Z</dcterms:created>
  <dcterms:modified xsi:type="dcterms:W3CDTF">2025-05-01T16:27:00Z</dcterms:modified>
</cp:coreProperties>
</file>